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F3D1" w14:textId="27088E15" w:rsidR="007905ED" w:rsidRPr="007905ED" w:rsidRDefault="007905ED" w:rsidP="007905ED">
      <w:pPr>
        <w:jc w:val="center"/>
        <w:rPr>
          <w:sz w:val="24"/>
          <w:szCs w:val="28"/>
        </w:rPr>
      </w:pPr>
      <w:r w:rsidRPr="007905ED">
        <w:rPr>
          <w:rFonts w:hint="eastAsia"/>
          <w:sz w:val="24"/>
          <w:szCs w:val="28"/>
        </w:rPr>
        <w:t>令和２年度　介護支援専門員実務研修</w:t>
      </w:r>
    </w:p>
    <w:p w14:paraId="1EA20DEC" w14:textId="6668E959" w:rsidR="007905ED" w:rsidRDefault="007905ED" w:rsidP="007905ED">
      <w:pPr>
        <w:jc w:val="center"/>
        <w:rPr>
          <w:sz w:val="22"/>
          <w:szCs w:val="24"/>
        </w:rPr>
      </w:pPr>
      <w:r w:rsidRPr="007905ED">
        <w:rPr>
          <w:rFonts w:hint="eastAsia"/>
          <w:sz w:val="24"/>
          <w:szCs w:val="28"/>
        </w:rPr>
        <w:t>課題　ワークシート</w:t>
      </w:r>
    </w:p>
    <w:p w14:paraId="42F8089B" w14:textId="77777777" w:rsidR="005035D5" w:rsidRDefault="005035D5" w:rsidP="007905ED">
      <w:pPr>
        <w:jc w:val="left"/>
        <w:rPr>
          <w:sz w:val="22"/>
          <w:szCs w:val="24"/>
          <w:u w:val="single"/>
        </w:rPr>
      </w:pPr>
    </w:p>
    <w:p w14:paraId="32422FEE" w14:textId="18710534" w:rsidR="007905ED" w:rsidRPr="001C4CF2" w:rsidRDefault="00FE475A" w:rsidP="0022141F">
      <w:pPr>
        <w:jc w:val="left"/>
        <w:rPr>
          <w:sz w:val="22"/>
          <w:szCs w:val="24"/>
        </w:rPr>
      </w:pPr>
      <w:r w:rsidRPr="00FE475A">
        <w:rPr>
          <w:rFonts w:hint="eastAsia"/>
          <w:sz w:val="22"/>
          <w:szCs w:val="24"/>
        </w:rPr>
        <w:t>第７－⑤章</w:t>
      </w:r>
      <w:r>
        <w:rPr>
          <w:rFonts w:hint="eastAsia"/>
          <w:sz w:val="22"/>
          <w:szCs w:val="24"/>
        </w:rPr>
        <w:t xml:space="preserve">　</w:t>
      </w:r>
      <w:r w:rsidR="00B85474" w:rsidRPr="002000E1">
        <w:rPr>
          <w:rFonts w:hint="eastAsia"/>
          <w:sz w:val="22"/>
          <w:szCs w:val="24"/>
        </w:rPr>
        <w:t>ケアマネジメントに必要な基礎知識及び技術</w:t>
      </w:r>
      <w:r w:rsidRPr="00FE475A">
        <w:rPr>
          <w:rFonts w:hint="eastAsia"/>
          <w:sz w:val="22"/>
          <w:szCs w:val="24"/>
        </w:rPr>
        <w:t>モニタリング及び評価</w:t>
      </w:r>
    </w:p>
    <w:p w14:paraId="082554FE" w14:textId="0EE0443D" w:rsidR="007905ED" w:rsidRPr="007905ED" w:rsidRDefault="007905ED" w:rsidP="002847BE">
      <w:pPr>
        <w:jc w:val="left"/>
      </w:pPr>
      <w:r w:rsidRPr="007905ED">
        <w:rPr>
          <w:rFonts w:hint="eastAsia"/>
        </w:rPr>
        <w:t>※動画</w:t>
      </w:r>
      <w:r w:rsidR="0010597F">
        <w:rPr>
          <w:rFonts w:hint="eastAsia"/>
        </w:rPr>
        <w:t>内</w:t>
      </w:r>
      <w:r w:rsidRPr="007905ED">
        <w:rPr>
          <w:rFonts w:hint="eastAsia"/>
        </w:rPr>
        <w:t>で出題される課題を下記に記載してください。</w:t>
      </w:r>
    </w:p>
    <w:p w14:paraId="1D10A4D1" w14:textId="279F6FD8" w:rsidR="007905ED" w:rsidRDefault="00FE475A" w:rsidP="007905ED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Pr="00FE475A">
        <w:rPr>
          <w:rFonts w:hint="eastAsia"/>
          <w:sz w:val="22"/>
          <w:szCs w:val="24"/>
        </w:rPr>
        <w:t>演習時に</w:t>
      </w:r>
      <w:r>
        <w:rPr>
          <w:rFonts w:hint="eastAsia"/>
          <w:sz w:val="22"/>
          <w:szCs w:val="24"/>
        </w:rPr>
        <w:t>も</w:t>
      </w:r>
      <w:r w:rsidRPr="00FE475A">
        <w:rPr>
          <w:rFonts w:hint="eastAsia"/>
          <w:sz w:val="22"/>
          <w:szCs w:val="24"/>
        </w:rPr>
        <w:t>使用しますので、</w:t>
      </w:r>
      <w:r w:rsidR="009E0ABD">
        <w:rPr>
          <w:rFonts w:hint="eastAsia"/>
          <w:sz w:val="22"/>
          <w:szCs w:val="24"/>
        </w:rPr>
        <w:t>朝受付で</w:t>
      </w:r>
      <w:r w:rsidR="002B2AC9">
        <w:rPr>
          <w:rFonts w:hint="eastAsia"/>
          <w:sz w:val="22"/>
          <w:szCs w:val="24"/>
        </w:rPr>
        <w:t>原本</w:t>
      </w:r>
      <w:r w:rsidR="009E0ABD">
        <w:rPr>
          <w:rFonts w:hint="eastAsia"/>
          <w:sz w:val="22"/>
          <w:szCs w:val="24"/>
        </w:rPr>
        <w:t>を</w:t>
      </w:r>
      <w:r w:rsidRPr="00FE475A">
        <w:rPr>
          <w:rFonts w:hint="eastAsia"/>
          <w:sz w:val="22"/>
          <w:szCs w:val="24"/>
        </w:rPr>
        <w:t>ご</w:t>
      </w:r>
      <w:r w:rsidR="009E0ABD">
        <w:rPr>
          <w:rFonts w:hint="eastAsia"/>
          <w:sz w:val="22"/>
          <w:szCs w:val="24"/>
        </w:rPr>
        <w:t>提出</w:t>
      </w:r>
      <w:r w:rsidRPr="00FE475A">
        <w:rPr>
          <w:rFonts w:hint="eastAsia"/>
          <w:sz w:val="22"/>
          <w:szCs w:val="24"/>
        </w:rPr>
        <w:t>下さい。</w:t>
      </w:r>
      <w:r w:rsidR="009E0ABD">
        <w:rPr>
          <w:rFonts w:hint="eastAsia"/>
          <w:sz w:val="22"/>
          <w:szCs w:val="24"/>
        </w:rPr>
        <w:t>講義までに返却します。</w:t>
      </w:r>
    </w:p>
    <w:p w14:paraId="63243D95" w14:textId="77777777" w:rsidR="00FE475A" w:rsidRPr="00FE475A" w:rsidRDefault="00FE475A" w:rsidP="007905ED">
      <w:pPr>
        <w:jc w:val="left"/>
        <w:rPr>
          <w:sz w:val="22"/>
          <w:szCs w:val="24"/>
        </w:rPr>
      </w:pPr>
    </w:p>
    <w:p w14:paraId="6A0DE70C" w14:textId="7AA2D061" w:rsidR="007905ED" w:rsidRDefault="007905ED" w:rsidP="007905ED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課題１</w:t>
      </w:r>
      <w:r w:rsidR="00F74024">
        <w:rPr>
          <w:rFonts w:hint="eastAsia"/>
          <w:sz w:val="22"/>
          <w:szCs w:val="24"/>
        </w:rPr>
        <w:t>：</w:t>
      </w:r>
      <w:r w:rsidR="00FE475A" w:rsidRPr="00FE475A">
        <w:rPr>
          <w:rFonts w:hint="eastAsia"/>
          <w:sz w:val="22"/>
          <w:szCs w:val="24"/>
        </w:rPr>
        <w:t>「モニタリング」の場面</w:t>
      </w:r>
    </w:p>
    <w:p w14:paraId="41E85331" w14:textId="38018F27" w:rsidR="007905ED" w:rsidRPr="007905ED" w:rsidRDefault="00F74024" w:rsidP="007905ED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E8A65" wp14:editId="10C1D9D7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895975" cy="2343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C0348" w14:textId="77777777" w:rsidR="007905ED" w:rsidRDefault="00790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8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3pt;width:464.25pt;height:184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" fillcolor="white [3201]" strokeweight=".5pt">
                <v:textbox>
                  <w:txbxContent>
                    <w:p w14:paraId="1B8C0348" w14:textId="77777777" w:rsidR="007905ED" w:rsidRDefault="007905ED"/>
                  </w:txbxContent>
                </v:textbox>
                <w10:wrap anchorx="margin"/>
              </v:shape>
            </w:pict>
          </mc:Fallback>
        </mc:AlternateContent>
      </w:r>
    </w:p>
    <w:p w14:paraId="204DA197" w14:textId="5D3CE32A" w:rsidR="007905ED" w:rsidRPr="007905ED" w:rsidRDefault="007905ED" w:rsidP="007905ED">
      <w:pPr>
        <w:rPr>
          <w:sz w:val="22"/>
          <w:szCs w:val="24"/>
        </w:rPr>
      </w:pPr>
    </w:p>
    <w:p w14:paraId="03E39CC6" w14:textId="4E021B97" w:rsidR="007905ED" w:rsidRPr="007905ED" w:rsidRDefault="007905ED" w:rsidP="007905ED">
      <w:pPr>
        <w:rPr>
          <w:sz w:val="22"/>
          <w:szCs w:val="24"/>
        </w:rPr>
      </w:pPr>
    </w:p>
    <w:p w14:paraId="41E94A85" w14:textId="2DDCA1EA" w:rsidR="007905ED" w:rsidRPr="007905ED" w:rsidRDefault="007905ED" w:rsidP="007905ED">
      <w:pPr>
        <w:rPr>
          <w:sz w:val="22"/>
          <w:szCs w:val="24"/>
        </w:rPr>
      </w:pPr>
    </w:p>
    <w:p w14:paraId="043C606F" w14:textId="1B4C2E4F" w:rsidR="007905ED" w:rsidRPr="007905ED" w:rsidRDefault="007905ED" w:rsidP="007905ED">
      <w:pPr>
        <w:rPr>
          <w:sz w:val="22"/>
          <w:szCs w:val="24"/>
        </w:rPr>
      </w:pPr>
    </w:p>
    <w:p w14:paraId="54995813" w14:textId="19D4C6C4" w:rsidR="007905ED" w:rsidRPr="007905ED" w:rsidRDefault="007905ED" w:rsidP="007905ED">
      <w:pPr>
        <w:rPr>
          <w:sz w:val="22"/>
          <w:szCs w:val="24"/>
        </w:rPr>
      </w:pPr>
    </w:p>
    <w:p w14:paraId="12DA1C55" w14:textId="547D9529" w:rsidR="007905ED" w:rsidRPr="007905ED" w:rsidRDefault="007905ED" w:rsidP="007905ED">
      <w:pPr>
        <w:rPr>
          <w:sz w:val="22"/>
          <w:szCs w:val="24"/>
        </w:rPr>
      </w:pPr>
    </w:p>
    <w:p w14:paraId="70D02D25" w14:textId="2737DA7F" w:rsidR="007905ED" w:rsidRDefault="007905ED" w:rsidP="007905ED">
      <w:pPr>
        <w:rPr>
          <w:sz w:val="22"/>
          <w:szCs w:val="24"/>
        </w:rPr>
      </w:pPr>
    </w:p>
    <w:p w14:paraId="24C61301" w14:textId="4051B836" w:rsidR="000C606C" w:rsidRDefault="000C606C" w:rsidP="007905ED">
      <w:pPr>
        <w:rPr>
          <w:sz w:val="22"/>
          <w:szCs w:val="24"/>
        </w:rPr>
      </w:pPr>
    </w:p>
    <w:p w14:paraId="1A14C064" w14:textId="29258ED3" w:rsidR="001D6CA5" w:rsidRDefault="001D6CA5" w:rsidP="007905ED">
      <w:pPr>
        <w:rPr>
          <w:sz w:val="22"/>
          <w:szCs w:val="24"/>
        </w:rPr>
      </w:pPr>
    </w:p>
    <w:p w14:paraId="20E50DF8" w14:textId="77777777" w:rsidR="001D6CA5" w:rsidRPr="007905ED" w:rsidRDefault="001D6CA5" w:rsidP="007905ED">
      <w:pPr>
        <w:rPr>
          <w:sz w:val="22"/>
          <w:szCs w:val="24"/>
        </w:rPr>
      </w:pPr>
    </w:p>
    <w:p w14:paraId="3EB46923" w14:textId="70F10508" w:rsidR="007905ED" w:rsidRDefault="00F74024" w:rsidP="007905E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課題２：</w:t>
      </w:r>
      <w:r w:rsidR="00FE475A" w:rsidRPr="00FE475A">
        <w:rPr>
          <w:rFonts w:hint="eastAsia"/>
          <w:sz w:val="22"/>
          <w:szCs w:val="24"/>
        </w:rPr>
        <w:t>「モニタリング」の情報収集</w:t>
      </w:r>
    </w:p>
    <w:p w14:paraId="43567B73" w14:textId="16508B85" w:rsidR="00FE475A" w:rsidRPr="007905ED" w:rsidRDefault="00FE475A" w:rsidP="007905ED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83759" wp14:editId="55A9BD98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895975" cy="2133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85B91" w14:textId="109266BD" w:rsidR="00FE475A" w:rsidRDefault="00FE475A" w:rsidP="00FE475A"/>
                          <w:p w14:paraId="5B7C0D8A" w14:textId="5350CBCD" w:rsidR="00FE475A" w:rsidRDefault="00FE475A" w:rsidP="00FE475A"/>
                          <w:p w14:paraId="5DA74DA4" w14:textId="765A6211" w:rsidR="00FE475A" w:rsidRDefault="00FE475A" w:rsidP="00FE475A"/>
                          <w:p w14:paraId="0471300C" w14:textId="054CF83B" w:rsidR="00FE475A" w:rsidRDefault="00FE475A" w:rsidP="00FE475A"/>
                          <w:p w14:paraId="74DBA7ED" w14:textId="29C62DA7" w:rsidR="00FE475A" w:rsidRDefault="00FE475A" w:rsidP="00FE475A"/>
                          <w:p w14:paraId="32D23191" w14:textId="44C44F9B" w:rsidR="00FE475A" w:rsidRDefault="00FE475A" w:rsidP="00FE475A"/>
                          <w:p w14:paraId="3A2ED589" w14:textId="31C2B5A6" w:rsidR="00FE475A" w:rsidRDefault="00FE475A" w:rsidP="00FE475A"/>
                          <w:p w14:paraId="15BF62B8" w14:textId="6A3AF645" w:rsidR="00FE475A" w:rsidRDefault="00FE475A" w:rsidP="00FE475A"/>
                          <w:p w14:paraId="7306B591" w14:textId="77777777" w:rsidR="00FE475A" w:rsidRDefault="00FE475A" w:rsidP="00FE4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3759" id="テキスト ボックス 2" o:spid="_x0000_s1027" type="#_x0000_t202" style="position:absolute;left:0;text-align:left;margin-left:0;margin-top:2.55pt;width:464.25pt;height:16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" fillcolor="white [3201]" strokeweight=".5pt">
                <v:textbox>
                  <w:txbxContent>
                    <w:p w14:paraId="3CD85B91" w14:textId="109266BD" w:rsidR="00FE475A" w:rsidRDefault="00FE475A" w:rsidP="00FE475A"/>
                    <w:p w14:paraId="5B7C0D8A" w14:textId="5350CBCD" w:rsidR="00FE475A" w:rsidRDefault="00FE475A" w:rsidP="00FE475A"/>
                    <w:p w14:paraId="5DA74DA4" w14:textId="765A6211" w:rsidR="00FE475A" w:rsidRDefault="00FE475A" w:rsidP="00FE475A"/>
                    <w:p w14:paraId="0471300C" w14:textId="054CF83B" w:rsidR="00FE475A" w:rsidRDefault="00FE475A" w:rsidP="00FE475A"/>
                    <w:p w14:paraId="74DBA7ED" w14:textId="29C62DA7" w:rsidR="00FE475A" w:rsidRDefault="00FE475A" w:rsidP="00FE475A"/>
                    <w:p w14:paraId="32D23191" w14:textId="44C44F9B" w:rsidR="00FE475A" w:rsidRDefault="00FE475A" w:rsidP="00FE475A"/>
                    <w:p w14:paraId="3A2ED589" w14:textId="31C2B5A6" w:rsidR="00FE475A" w:rsidRDefault="00FE475A" w:rsidP="00FE475A"/>
                    <w:p w14:paraId="15BF62B8" w14:textId="6A3AF645" w:rsidR="00FE475A" w:rsidRDefault="00FE475A" w:rsidP="00FE475A"/>
                    <w:p w14:paraId="7306B591" w14:textId="77777777" w:rsidR="00FE475A" w:rsidRDefault="00FE475A" w:rsidP="00FE475A"/>
                  </w:txbxContent>
                </v:textbox>
                <w10:wrap anchorx="margin"/>
              </v:shape>
            </w:pict>
          </mc:Fallback>
        </mc:AlternateContent>
      </w:r>
    </w:p>
    <w:p w14:paraId="2AE294DE" w14:textId="043669E3" w:rsidR="007905ED" w:rsidRDefault="007905ED" w:rsidP="00F74024">
      <w:pPr>
        <w:rPr>
          <w:sz w:val="22"/>
          <w:szCs w:val="24"/>
        </w:rPr>
      </w:pPr>
    </w:p>
    <w:p w14:paraId="6A8178C3" w14:textId="15A2EC66" w:rsidR="00FE475A" w:rsidRDefault="00FE475A" w:rsidP="00F74024">
      <w:pPr>
        <w:rPr>
          <w:sz w:val="22"/>
          <w:szCs w:val="24"/>
        </w:rPr>
      </w:pPr>
    </w:p>
    <w:p w14:paraId="2653C306" w14:textId="766D78F8" w:rsidR="00FE475A" w:rsidRDefault="00FE475A" w:rsidP="00F74024">
      <w:pPr>
        <w:rPr>
          <w:sz w:val="22"/>
          <w:szCs w:val="24"/>
        </w:rPr>
      </w:pPr>
    </w:p>
    <w:p w14:paraId="60C6C059" w14:textId="745B4260" w:rsidR="00FE475A" w:rsidRDefault="00FE475A" w:rsidP="00F74024">
      <w:pPr>
        <w:rPr>
          <w:sz w:val="22"/>
          <w:szCs w:val="24"/>
        </w:rPr>
      </w:pPr>
    </w:p>
    <w:p w14:paraId="4EE55542" w14:textId="4F04ABB4" w:rsidR="00FE475A" w:rsidRDefault="00FE475A" w:rsidP="00F74024">
      <w:pPr>
        <w:rPr>
          <w:sz w:val="22"/>
          <w:szCs w:val="24"/>
        </w:rPr>
      </w:pPr>
    </w:p>
    <w:p w14:paraId="013BF35C" w14:textId="4E7151A6" w:rsidR="00FE475A" w:rsidRDefault="00FE475A" w:rsidP="00F74024">
      <w:pPr>
        <w:rPr>
          <w:sz w:val="22"/>
          <w:szCs w:val="24"/>
        </w:rPr>
      </w:pPr>
    </w:p>
    <w:p w14:paraId="66E0808F" w14:textId="4DB0CD55" w:rsidR="00FE475A" w:rsidRDefault="00FE475A" w:rsidP="00F74024">
      <w:pPr>
        <w:rPr>
          <w:sz w:val="22"/>
          <w:szCs w:val="24"/>
        </w:rPr>
      </w:pPr>
    </w:p>
    <w:p w14:paraId="12C2187D" w14:textId="77CED628" w:rsidR="00FE475A" w:rsidRDefault="00FE475A" w:rsidP="00F74024">
      <w:pPr>
        <w:rPr>
          <w:sz w:val="22"/>
          <w:szCs w:val="24"/>
        </w:rPr>
      </w:pPr>
    </w:p>
    <w:p w14:paraId="54FAC08E" w14:textId="77777777" w:rsidR="001D6CA5" w:rsidRDefault="001D6CA5" w:rsidP="00F74024">
      <w:pPr>
        <w:rPr>
          <w:sz w:val="22"/>
          <w:szCs w:val="24"/>
        </w:rPr>
      </w:pPr>
    </w:p>
    <w:p w14:paraId="75ED4049" w14:textId="530E24F6" w:rsidR="00FE475A" w:rsidRDefault="00FE475A" w:rsidP="00F7402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課題３：</w:t>
      </w:r>
      <w:r w:rsidRPr="00FE475A">
        <w:rPr>
          <w:rFonts w:hint="eastAsia"/>
          <w:sz w:val="22"/>
          <w:szCs w:val="24"/>
        </w:rPr>
        <w:t>「モニタリング」の記録</w:t>
      </w:r>
    </w:p>
    <w:p w14:paraId="32BBA8E5" w14:textId="6F2DDBAE" w:rsidR="00FE475A" w:rsidRPr="007905ED" w:rsidRDefault="00FE475A" w:rsidP="00F74024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18E1B" wp14:editId="1B3F0D3C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895975" cy="1933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6ECB6" w14:textId="77777777" w:rsidR="00FE475A" w:rsidRDefault="00FE475A" w:rsidP="00FE475A"/>
                          <w:p w14:paraId="0643C0E9" w14:textId="77777777" w:rsidR="00FE475A" w:rsidRDefault="00FE475A" w:rsidP="00FE475A"/>
                          <w:p w14:paraId="704C665C" w14:textId="77777777" w:rsidR="00FE475A" w:rsidRDefault="00FE475A" w:rsidP="00FE475A"/>
                          <w:p w14:paraId="3DFFCEB5" w14:textId="77777777" w:rsidR="00FE475A" w:rsidRDefault="00FE475A" w:rsidP="00FE475A"/>
                          <w:p w14:paraId="19A9D630" w14:textId="77777777" w:rsidR="00FE475A" w:rsidRDefault="00FE475A" w:rsidP="00FE475A"/>
                          <w:p w14:paraId="238AC083" w14:textId="77777777" w:rsidR="00FE475A" w:rsidRDefault="00FE475A" w:rsidP="00FE475A"/>
                          <w:p w14:paraId="1D082999" w14:textId="77777777" w:rsidR="00FE475A" w:rsidRDefault="00FE475A" w:rsidP="00FE475A"/>
                          <w:p w14:paraId="5D309B69" w14:textId="77777777" w:rsidR="00FE475A" w:rsidRDefault="00FE475A" w:rsidP="00FE475A"/>
                          <w:p w14:paraId="2CC6FA44" w14:textId="77777777" w:rsidR="00FE475A" w:rsidRDefault="00FE475A" w:rsidP="00FE4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8E1B" id="テキスト ボックス 3" o:spid="_x0000_s1028" type="#_x0000_t202" style="position:absolute;left:0;text-align:left;margin-left:0;margin-top:3.3pt;width:464.25pt;height:152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" fillcolor="white [3201]" strokeweight=".5pt">
                <v:textbox>
                  <w:txbxContent>
                    <w:p w14:paraId="2ED6ECB6" w14:textId="77777777" w:rsidR="00FE475A" w:rsidRDefault="00FE475A" w:rsidP="00FE475A"/>
                    <w:p w14:paraId="0643C0E9" w14:textId="77777777" w:rsidR="00FE475A" w:rsidRDefault="00FE475A" w:rsidP="00FE475A"/>
                    <w:p w14:paraId="704C665C" w14:textId="77777777" w:rsidR="00FE475A" w:rsidRDefault="00FE475A" w:rsidP="00FE475A"/>
                    <w:p w14:paraId="3DFFCEB5" w14:textId="77777777" w:rsidR="00FE475A" w:rsidRDefault="00FE475A" w:rsidP="00FE475A"/>
                    <w:p w14:paraId="19A9D630" w14:textId="77777777" w:rsidR="00FE475A" w:rsidRDefault="00FE475A" w:rsidP="00FE475A"/>
                    <w:p w14:paraId="238AC083" w14:textId="77777777" w:rsidR="00FE475A" w:rsidRDefault="00FE475A" w:rsidP="00FE475A"/>
                    <w:p w14:paraId="1D082999" w14:textId="77777777" w:rsidR="00FE475A" w:rsidRDefault="00FE475A" w:rsidP="00FE475A"/>
                    <w:p w14:paraId="5D309B69" w14:textId="77777777" w:rsidR="00FE475A" w:rsidRDefault="00FE475A" w:rsidP="00FE475A"/>
                    <w:p w14:paraId="2CC6FA44" w14:textId="77777777" w:rsidR="00FE475A" w:rsidRDefault="00FE475A" w:rsidP="00FE475A"/>
                  </w:txbxContent>
                </v:textbox>
                <w10:wrap anchorx="margin"/>
              </v:shape>
            </w:pict>
          </mc:Fallback>
        </mc:AlternateContent>
      </w:r>
    </w:p>
    <w:sectPr w:rsidR="00FE475A" w:rsidRPr="007905ED" w:rsidSect="005035D5">
      <w:headerReference w:type="default" r:id="rId6"/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5E6E" w14:textId="77777777" w:rsidR="005035D5" w:rsidRDefault="005035D5" w:rsidP="005035D5">
      <w:r>
        <w:separator/>
      </w:r>
    </w:p>
  </w:endnote>
  <w:endnote w:type="continuationSeparator" w:id="0">
    <w:p w14:paraId="35389048" w14:textId="77777777" w:rsidR="005035D5" w:rsidRDefault="005035D5" w:rsidP="005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B8BA" w14:textId="77777777" w:rsidR="005035D5" w:rsidRDefault="005035D5" w:rsidP="005035D5">
      <w:r>
        <w:separator/>
      </w:r>
    </w:p>
  </w:footnote>
  <w:footnote w:type="continuationSeparator" w:id="0">
    <w:p w14:paraId="43B448A2" w14:textId="77777777" w:rsidR="005035D5" w:rsidRDefault="005035D5" w:rsidP="0050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71AA" w14:textId="77777777" w:rsidR="002847BE" w:rsidRDefault="002847BE" w:rsidP="005035D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ED"/>
    <w:rsid w:val="000B1B00"/>
    <w:rsid w:val="000C606C"/>
    <w:rsid w:val="0010597F"/>
    <w:rsid w:val="00135CF6"/>
    <w:rsid w:val="001C4CF2"/>
    <w:rsid w:val="001D6CA5"/>
    <w:rsid w:val="002152DE"/>
    <w:rsid w:val="0022141F"/>
    <w:rsid w:val="002847BE"/>
    <w:rsid w:val="002B2AC9"/>
    <w:rsid w:val="004E5894"/>
    <w:rsid w:val="005035D5"/>
    <w:rsid w:val="00760377"/>
    <w:rsid w:val="0076707D"/>
    <w:rsid w:val="007905ED"/>
    <w:rsid w:val="008E3D25"/>
    <w:rsid w:val="009175F2"/>
    <w:rsid w:val="009665A9"/>
    <w:rsid w:val="009E0ABD"/>
    <w:rsid w:val="00B607ED"/>
    <w:rsid w:val="00B85474"/>
    <w:rsid w:val="00D32361"/>
    <w:rsid w:val="00D52C45"/>
    <w:rsid w:val="00EC407F"/>
    <w:rsid w:val="00F455FF"/>
    <w:rsid w:val="00F74024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03DA71"/>
  <w15:chartTrackingRefBased/>
  <w15:docId w15:val="{5EF206CA-BD0D-484F-A96A-8987219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5D5"/>
  </w:style>
  <w:style w:type="paragraph" w:styleId="a5">
    <w:name w:val="footer"/>
    <w:basedOn w:val="a"/>
    <w:link w:val="a6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kaisenkyo01</dc:creator>
  <cp:keywords/>
  <dc:description/>
  <cp:lastModifiedBy>岡村 智子</cp:lastModifiedBy>
  <cp:revision>17</cp:revision>
  <cp:lastPrinted>2021-01-21T01:14:00Z</cp:lastPrinted>
  <dcterms:created xsi:type="dcterms:W3CDTF">2020-11-30T00:31:00Z</dcterms:created>
  <dcterms:modified xsi:type="dcterms:W3CDTF">2021-01-21T01:46:00Z</dcterms:modified>
</cp:coreProperties>
</file>